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EC0C" w14:textId="5BC7B9BB" w:rsidR="005E6D31" w:rsidRDefault="00106352">
      <w:r>
        <w:t xml:space="preserve">Februar 2023. </w:t>
      </w:r>
      <w:r w:rsidR="001362EE">
        <w:t xml:space="preserve"> </w:t>
      </w:r>
    </w:p>
    <w:p w14:paraId="1564E06A" w14:textId="5A020B43" w:rsidR="001362EE" w:rsidRDefault="001362EE"/>
    <w:p w14:paraId="1B76F17E" w14:textId="67E8B324" w:rsidR="001362EE" w:rsidRDefault="001362EE">
      <w:r>
        <w:t>Rolfsted IF, oplæg til vedtægtsændringer</w:t>
      </w:r>
      <w:r w:rsidR="007A73D8">
        <w:t xml:space="preserve"> til kommende general</w:t>
      </w:r>
      <w:r w:rsidR="00C026D1">
        <w:t>forsamling</w:t>
      </w:r>
      <w:r w:rsidR="00106352">
        <w:t xml:space="preserve">, der afholdes torsdag d. 23-2-2023 i Rolfhallen. </w:t>
      </w:r>
    </w:p>
    <w:p w14:paraId="4AB5523D" w14:textId="77777777" w:rsidR="00106352" w:rsidRDefault="00106352" w:rsidP="00106352"/>
    <w:p w14:paraId="2A165BB0" w14:textId="77777777" w:rsidR="004B5C28" w:rsidRDefault="001362EE" w:rsidP="00106352">
      <w:pPr>
        <w:pStyle w:val="Listeafsnit"/>
        <w:numPr>
          <w:ilvl w:val="0"/>
          <w:numId w:val="2"/>
        </w:numPr>
      </w:pPr>
      <w:r>
        <w:t xml:space="preserve">Vedtægtsændringer kræver </w:t>
      </w:r>
      <w:r w:rsidR="004B5C28">
        <w:t xml:space="preserve">for nuværende </w:t>
      </w:r>
      <w:r>
        <w:t xml:space="preserve">at ¾ af alle medlemmer skal være til stede. Det er urealistisk og utidssvarende. </w:t>
      </w:r>
    </w:p>
    <w:p w14:paraId="3C690E4B" w14:textId="77777777" w:rsidR="004B5C28" w:rsidRDefault="004B5C28" w:rsidP="004B5C28">
      <w:pPr>
        <w:pStyle w:val="Listeafsnit"/>
      </w:pPr>
    </w:p>
    <w:p w14:paraId="1259B094" w14:textId="083C9BC2" w:rsidR="00106352" w:rsidRDefault="004B5C28" w:rsidP="004B5C28">
      <w:pPr>
        <w:pStyle w:val="Listeafsnit"/>
      </w:pPr>
      <w:r w:rsidRPr="004B5C28">
        <w:rPr>
          <w:b/>
          <w:bCs/>
        </w:rPr>
        <w:t>Forslag</w:t>
      </w:r>
      <w:r>
        <w:rPr>
          <w:b/>
          <w:bCs/>
        </w:rPr>
        <w:t xml:space="preserve"> til vedtægtsændring</w:t>
      </w:r>
      <w:r w:rsidRPr="004B5C28">
        <w:rPr>
          <w:b/>
          <w:bCs/>
        </w:rPr>
        <w:t>:</w:t>
      </w:r>
      <w:r>
        <w:t xml:space="preserve"> Den ordinære generalforsamling er beslutningsdygtigt i forhold til vedtægter</w:t>
      </w:r>
      <w:r w:rsidR="001362EE">
        <w:t xml:space="preserve"> og </w:t>
      </w:r>
      <w:r w:rsidR="000B533E">
        <w:t>vedtægtsændringer -</w:t>
      </w:r>
      <w:r>
        <w:t xml:space="preserve"> hvad enten det drejer sig om en ændring eller tilpasning. Disse skal i så fald besluttes eller </w:t>
      </w:r>
      <w:r w:rsidR="001362EE">
        <w:t>forkastes</w:t>
      </w:r>
      <w:r>
        <w:t xml:space="preserve"> ved simpelt flertal - såfremt de fremmødte er stemmeberettigede jf. vedtægterne. </w:t>
      </w:r>
    </w:p>
    <w:p w14:paraId="2DAFF52F" w14:textId="525DE550" w:rsidR="001362EE" w:rsidRDefault="001362EE" w:rsidP="001362EE">
      <w:pPr>
        <w:pStyle w:val="Listeafsnit"/>
      </w:pPr>
    </w:p>
    <w:p w14:paraId="20F89207" w14:textId="77777777" w:rsidR="004B5C28" w:rsidRDefault="001362EE" w:rsidP="004B5C28">
      <w:pPr>
        <w:pStyle w:val="Listeafsnit"/>
        <w:numPr>
          <w:ilvl w:val="0"/>
          <w:numId w:val="2"/>
        </w:numPr>
      </w:pPr>
      <w:r>
        <w:t>SU</w:t>
      </w:r>
      <w:r w:rsidR="004B5C28">
        <w:t>-</w:t>
      </w:r>
      <w:r>
        <w:t>møder</w:t>
      </w:r>
      <w:r w:rsidR="004B5C28">
        <w:t>ne</w:t>
      </w:r>
      <w:r>
        <w:t xml:space="preserve"> tillægges </w:t>
      </w:r>
      <w:r w:rsidR="004B5C28">
        <w:t xml:space="preserve">i de nuværende vedtægter </w:t>
      </w:r>
      <w:r>
        <w:t xml:space="preserve">meget beslutningskompetence og der skal ifølge </w:t>
      </w:r>
      <w:r w:rsidR="004B5C28">
        <w:t xml:space="preserve">disse </w:t>
      </w:r>
      <w:r>
        <w:t>vedtægter</w:t>
      </w:r>
      <w:r w:rsidR="004B5C28">
        <w:t xml:space="preserve"> </w:t>
      </w:r>
      <w:r>
        <w:t xml:space="preserve">indkaldes til ml. 4-6 SU møder om året. Det er ikke realistisk </w:t>
      </w:r>
      <w:r w:rsidR="004B5C28">
        <w:t xml:space="preserve">sådan som foreningen og samfundet har udviklet sig. </w:t>
      </w:r>
    </w:p>
    <w:p w14:paraId="7B06DA33" w14:textId="77777777" w:rsidR="004B5C28" w:rsidRDefault="004B5C28" w:rsidP="004B5C28">
      <w:pPr>
        <w:pStyle w:val="Listeafsnit"/>
      </w:pPr>
    </w:p>
    <w:p w14:paraId="1A8534D2" w14:textId="23C5A720" w:rsidR="001362EE" w:rsidRDefault="004B5C28" w:rsidP="004B5C28">
      <w:pPr>
        <w:pStyle w:val="Listeafsnit"/>
      </w:pPr>
      <w:r w:rsidRPr="004B5C28">
        <w:rPr>
          <w:b/>
          <w:bCs/>
        </w:rPr>
        <w:t>Forslag til vedtægtsændring</w:t>
      </w:r>
      <w:r>
        <w:t xml:space="preserve">: Der afholdes som minimum </w:t>
      </w:r>
      <w:r w:rsidR="001362EE">
        <w:t xml:space="preserve">to </w:t>
      </w:r>
      <w:r>
        <w:t xml:space="preserve">SU </w:t>
      </w:r>
      <w:r w:rsidR="001362EE">
        <w:t xml:space="preserve">møder om året, og derefter kan der indkaldes efter behov. </w:t>
      </w:r>
    </w:p>
    <w:p w14:paraId="03481D08" w14:textId="77777777" w:rsidR="001362EE" w:rsidRDefault="001362EE" w:rsidP="001362EE">
      <w:pPr>
        <w:pStyle w:val="Listeafsnit"/>
      </w:pPr>
    </w:p>
    <w:p w14:paraId="1CA16E68" w14:textId="77777777" w:rsidR="004B5C28" w:rsidRDefault="001362EE" w:rsidP="001362EE">
      <w:pPr>
        <w:pStyle w:val="Listeafsnit"/>
        <w:numPr>
          <w:ilvl w:val="0"/>
          <w:numId w:val="2"/>
        </w:numPr>
      </w:pPr>
      <w:r>
        <w:t xml:space="preserve">Ledelse af de enkelte afdelinger. Der er i den nuværende ordlyd </w:t>
      </w:r>
      <w:r w:rsidR="007A73D8">
        <w:t>tale om at de enkelte afdelinger næsten skal bestå af en</w:t>
      </w:r>
      <w:r w:rsidR="00106352">
        <w:t xml:space="preserve"> form for afd.</w:t>
      </w:r>
      <w:r w:rsidR="007A73D8">
        <w:t xml:space="preserve"> bestyrelse, og det er ikke retvisende. </w:t>
      </w:r>
    </w:p>
    <w:p w14:paraId="641FA204" w14:textId="77777777" w:rsidR="004B5C28" w:rsidRDefault="004B5C28" w:rsidP="004B5C28">
      <w:pPr>
        <w:pStyle w:val="Listeafsnit"/>
      </w:pPr>
    </w:p>
    <w:p w14:paraId="773314B6" w14:textId="764935F8" w:rsidR="001362EE" w:rsidRDefault="004B5C28" w:rsidP="004B5C28">
      <w:pPr>
        <w:pStyle w:val="Listeafsnit"/>
      </w:pPr>
      <w:r w:rsidRPr="004B5C28">
        <w:rPr>
          <w:b/>
          <w:bCs/>
        </w:rPr>
        <w:t>Forslag til vedtægtsændringer</w:t>
      </w:r>
      <w:r>
        <w:t xml:space="preserve">: </w:t>
      </w:r>
      <w:r w:rsidR="007A73D8">
        <w:t>Afdelingerne skal</w:t>
      </w:r>
      <w:r w:rsidR="00C026D1">
        <w:t xml:space="preserve"> som minimum bestå af en </w:t>
      </w:r>
      <w:r w:rsidR="00106352">
        <w:t>afd. leder</w:t>
      </w:r>
      <w:r w:rsidR="00C026D1">
        <w:t>/tovholder</w:t>
      </w:r>
      <w:r>
        <w:t xml:space="preserve"> samt </w:t>
      </w:r>
      <w:r w:rsidR="00C026D1">
        <w:t>en budgetansvarlig</w:t>
      </w:r>
      <w:r w:rsidR="00106352">
        <w:t>,</w:t>
      </w:r>
      <w:r w:rsidR="00C026D1">
        <w:t xml:space="preserve"> og derudover det antal af frivillige ledere</w:t>
      </w:r>
      <w:r w:rsidR="00106352">
        <w:t xml:space="preserve"> og hjælpere,</w:t>
      </w:r>
      <w:r w:rsidR="00C026D1">
        <w:t xml:space="preserve"> der er nødvendige for at afdelingen kan fungere. </w:t>
      </w:r>
    </w:p>
    <w:p w14:paraId="31019E82" w14:textId="77777777" w:rsidR="00C026D1" w:rsidRDefault="00C026D1" w:rsidP="00C026D1">
      <w:pPr>
        <w:pStyle w:val="Listeafsnit"/>
      </w:pPr>
    </w:p>
    <w:p w14:paraId="1F378BF9" w14:textId="71A8503F" w:rsidR="00C026D1" w:rsidRDefault="00C026D1" w:rsidP="001362EE">
      <w:pPr>
        <w:pStyle w:val="Listeafsnit"/>
        <w:numPr>
          <w:ilvl w:val="0"/>
          <w:numId w:val="2"/>
        </w:numPr>
      </w:pPr>
      <w:r>
        <w:t xml:space="preserve">Digital generalforsamling. Set i lyset af </w:t>
      </w:r>
      <w:r w:rsidR="00106352">
        <w:t xml:space="preserve">Covid 19 </w:t>
      </w:r>
      <w:r>
        <w:t xml:space="preserve">nedlukningen i 2020-2021, skal vi have indskrevet i vores vedtægter, at bestyrelsen forbeholder sig ret til at afvikle generalforsamlingen på en digital platform, der sikrer en demokratisk proces i forhold til valgprocedure m.m. Systemet er udviklet og kan købes for ca. 2500-3000 kr. hos DGI HVIS det bliver nødvendigt. DGI underviser ligeledes i brugen af systemet forud for generalforsamlingen. </w:t>
      </w:r>
    </w:p>
    <w:p w14:paraId="611B631E" w14:textId="72B654D4" w:rsidR="004B5C28" w:rsidRDefault="004B5C28" w:rsidP="004B5C28">
      <w:pPr>
        <w:pStyle w:val="Listeafsnit"/>
      </w:pPr>
    </w:p>
    <w:p w14:paraId="57E14E89" w14:textId="215E4F47" w:rsidR="004B5C28" w:rsidRPr="004B5C28" w:rsidRDefault="004B5C28" w:rsidP="004B5C28">
      <w:pPr>
        <w:pStyle w:val="Listeafsnit"/>
        <w:rPr>
          <w:b/>
          <w:bCs/>
        </w:rPr>
      </w:pPr>
      <w:r w:rsidRPr="004B5C28">
        <w:rPr>
          <w:b/>
          <w:bCs/>
        </w:rPr>
        <w:t xml:space="preserve">Forslag til vedtægtsændring: </w:t>
      </w:r>
    </w:p>
    <w:p w14:paraId="3A140D1E" w14:textId="027FF133" w:rsidR="004B5C28" w:rsidRDefault="004B5C28" w:rsidP="004B5C28">
      <w:pPr>
        <w:pStyle w:val="Listeafsnit"/>
      </w:pPr>
      <w:r>
        <w:t xml:space="preserve">I fald det bliver nødvendigt at aflyse den ordinære generalforsamling fordi myndighederne forbyder offentlige forsamlinger grundet pandemi el. lign, vil bestyrelsen i RIF forbeholde sig ret til at afholde en digital geneforsamling – efter vejledning og rådgivning hos DGI eller DIF </w:t>
      </w:r>
      <w:r w:rsidR="000B533E">
        <w:t xml:space="preserve">– og i overensstemmelse med tilsvarende regler på området, der kan være udstukket af kulturministeriet. </w:t>
      </w:r>
    </w:p>
    <w:p w14:paraId="1846A211" w14:textId="77777777" w:rsidR="00C026D1" w:rsidRDefault="00C026D1" w:rsidP="00C026D1">
      <w:pPr>
        <w:pStyle w:val="Listeafsnit"/>
      </w:pPr>
    </w:p>
    <w:p w14:paraId="33BCBCE7" w14:textId="7D219031" w:rsidR="00106352" w:rsidRDefault="00C026D1" w:rsidP="001362EE">
      <w:pPr>
        <w:pStyle w:val="Listeafsnit"/>
        <w:numPr>
          <w:ilvl w:val="0"/>
          <w:numId w:val="2"/>
        </w:numPr>
      </w:pPr>
      <w:r>
        <w:t>Annoncering af generalforsamling. Vi skal have ændret vores annonceringspligt så det fremadrettet kun er på hjemmesiden samt opslag i hallen og i Brugsen</w:t>
      </w:r>
      <w:r w:rsidR="00BC434F">
        <w:t>, at vi indkalder/annoncerer. Det vil spare os for små 3000 kr. årligt.</w:t>
      </w:r>
      <w:r w:rsidR="00106352">
        <w:t xml:space="preserve"> </w:t>
      </w:r>
    </w:p>
    <w:p w14:paraId="0B1FAE28" w14:textId="59A8DF44" w:rsidR="000B533E" w:rsidRPr="000B533E" w:rsidRDefault="000B533E" w:rsidP="000B533E">
      <w:pPr>
        <w:ind w:left="720"/>
      </w:pPr>
      <w:r w:rsidRPr="000B533E">
        <w:rPr>
          <w:b/>
          <w:bCs/>
        </w:rPr>
        <w:lastRenderedPageBreak/>
        <w:t xml:space="preserve">Forslag til vedtægtsændring: </w:t>
      </w:r>
      <w:r w:rsidRPr="000B533E">
        <w:t>I</w:t>
      </w:r>
      <w:r>
        <w:t xml:space="preserve">ndkaldelse til ordinær eller ekstraordinær generalforsamling i RIF vil ske på foreningens hjemmeside, via fysiske omtaler i Hallen og i Brugsen i Ferritslev. </w:t>
      </w:r>
    </w:p>
    <w:p w14:paraId="6AA7C4CE" w14:textId="77777777" w:rsidR="00106352" w:rsidRDefault="00106352" w:rsidP="00106352">
      <w:pPr>
        <w:pStyle w:val="Listeafsnit"/>
      </w:pPr>
    </w:p>
    <w:p w14:paraId="783957FA" w14:textId="77777777" w:rsidR="000B533E" w:rsidRDefault="00106352" w:rsidP="001362EE">
      <w:pPr>
        <w:pStyle w:val="Listeafsnit"/>
        <w:numPr>
          <w:ilvl w:val="0"/>
          <w:numId w:val="2"/>
        </w:numPr>
      </w:pPr>
      <w:r>
        <w:t>Udvidelse af hovedbestyrelsen</w:t>
      </w:r>
      <w:r w:rsidR="000B533E">
        <w:t xml:space="preserve">. Vi kan få brug for at udvide medlemstallet i bestyrelsen i RIF. </w:t>
      </w:r>
      <w:r>
        <w:t xml:space="preserve"> </w:t>
      </w:r>
    </w:p>
    <w:p w14:paraId="0EE23CE4" w14:textId="46AD3DAC" w:rsidR="00C026D1" w:rsidRDefault="000B533E" w:rsidP="000B533E">
      <w:pPr>
        <w:ind w:left="720"/>
      </w:pPr>
      <w:r w:rsidRPr="000B533E">
        <w:rPr>
          <w:b/>
          <w:bCs/>
        </w:rPr>
        <w:t>Forslag til vedtægtsændringer</w:t>
      </w:r>
      <w:r>
        <w:t xml:space="preserve">: </w:t>
      </w:r>
      <w:r w:rsidR="00106352">
        <w:t xml:space="preserve">Såfremt hovedbestyrelsen i RIF finder det nødvendigt at udvide bestyrelsen grundet flere opgaver el.lign. kan dette gøres uden det kræver behandling på en ordinær eller ekstraordinær generalforsamling. </w:t>
      </w:r>
      <w:r w:rsidR="00BC434F">
        <w:t xml:space="preserve"> </w:t>
      </w:r>
    </w:p>
    <w:sectPr w:rsidR="00C026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43D"/>
    <w:multiLevelType w:val="hybridMultilevel"/>
    <w:tmpl w:val="D28AAE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62179"/>
    <w:multiLevelType w:val="hybridMultilevel"/>
    <w:tmpl w:val="752A4E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3327">
    <w:abstractNumId w:val="1"/>
  </w:num>
  <w:num w:numId="2" w16cid:durableId="68413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EE"/>
    <w:rsid w:val="000B533E"/>
    <w:rsid w:val="00106352"/>
    <w:rsid w:val="001362EE"/>
    <w:rsid w:val="00270B7B"/>
    <w:rsid w:val="004B5C28"/>
    <w:rsid w:val="005E6D31"/>
    <w:rsid w:val="006501D8"/>
    <w:rsid w:val="007A73D8"/>
    <w:rsid w:val="00A14D96"/>
    <w:rsid w:val="00BC434F"/>
    <w:rsid w:val="00C0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40D3"/>
  <w15:chartTrackingRefBased/>
  <w15:docId w15:val="{C484C86F-C12C-4EAC-B9F1-EA84ED7C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Larsson</dc:creator>
  <cp:keywords/>
  <dc:description/>
  <cp:lastModifiedBy>Jesper Larsson</cp:lastModifiedBy>
  <cp:revision>4</cp:revision>
  <dcterms:created xsi:type="dcterms:W3CDTF">2023-02-11T18:56:00Z</dcterms:created>
  <dcterms:modified xsi:type="dcterms:W3CDTF">2023-02-11T19:11:00Z</dcterms:modified>
</cp:coreProperties>
</file>